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3B" w14:textId="77777777" w:rsidR="001D5F59" w:rsidRDefault="0028353C" w:rsidP="00F15C21">
      <w:r w:rsidRPr="0028353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8B1CF9" wp14:editId="230DC8DE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2114550" cy="673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C98E0" w14:textId="77777777" w:rsidR="00AF0E2D" w:rsidRDefault="00AF0E2D" w:rsidP="00A253E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14:paraId="592E79EF" w14:textId="77777777" w:rsidR="00A253E1" w:rsidRDefault="00A253E1" w:rsidP="00A253E1">
      <w:pPr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14:paraId="3E88223F" w14:textId="1240C0BB" w:rsidR="00CD18DD" w:rsidRPr="0046438F" w:rsidRDefault="000C4061" w:rsidP="00A253E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6438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Cornerstone Planning Day </w:t>
      </w:r>
      <w:r w:rsidR="00AF0E2D" w:rsidRPr="0046438F">
        <w:rPr>
          <w:rFonts w:ascii="Arial" w:hAnsi="Arial" w:cs="Arial"/>
          <w:b/>
          <w:color w:val="595959" w:themeColor="text1" w:themeTint="A6"/>
          <w:sz w:val="36"/>
          <w:szCs w:val="36"/>
        </w:rPr>
        <w:t>202</w:t>
      </w:r>
      <w:r w:rsidR="00601F8C">
        <w:rPr>
          <w:rFonts w:ascii="Arial" w:hAnsi="Arial" w:cs="Arial"/>
          <w:b/>
          <w:color w:val="595959" w:themeColor="text1" w:themeTint="A6"/>
          <w:sz w:val="36"/>
          <w:szCs w:val="36"/>
        </w:rPr>
        <w:t>2</w:t>
      </w:r>
    </w:p>
    <w:p w14:paraId="3ADC9913" w14:textId="77777777" w:rsidR="007D353A" w:rsidRDefault="007D353A" w:rsidP="00A253E1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288D406" w14:textId="4D81F41B" w:rsidR="007D353A" w:rsidRPr="000073D2" w:rsidRDefault="00601F8C" w:rsidP="00A253E1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14</w:t>
      </w:r>
      <w:r w:rsidR="007D353A" w:rsidRPr="000073D2">
        <w:rPr>
          <w:rFonts w:ascii="Arial" w:hAnsi="Arial" w:cs="Arial"/>
          <w:color w:val="595959" w:themeColor="text1" w:themeTint="A6"/>
          <w:sz w:val="24"/>
          <w:szCs w:val="24"/>
        </w:rPr>
        <w:t xml:space="preserve"> November </w:t>
      </w:r>
      <w:r w:rsidR="000073D2" w:rsidRPr="000073D2">
        <w:rPr>
          <w:rFonts w:ascii="Arial" w:hAnsi="Arial" w:cs="Arial"/>
          <w:color w:val="595959" w:themeColor="text1" w:themeTint="A6"/>
          <w:sz w:val="24"/>
          <w:szCs w:val="24"/>
        </w:rPr>
        <w:t>ǀ RCS England ǀ London</w:t>
      </w:r>
    </w:p>
    <w:p w14:paraId="1F6D620E" w14:textId="77777777" w:rsidR="00584C75" w:rsidRPr="000274CB" w:rsidRDefault="00584C75" w:rsidP="00A40088">
      <w:pPr>
        <w:spacing w:after="0" w:line="240" w:lineRule="auto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2E6FC2FA" w14:textId="77777777" w:rsidR="0028353C" w:rsidRPr="001D5F59" w:rsidRDefault="00351194" w:rsidP="007D353A">
      <w:pPr>
        <w:jc w:val="both"/>
        <w:rPr>
          <w:rFonts w:ascii="Arial" w:hAnsi="Arial" w:cs="Arial"/>
          <w:b/>
          <w:color w:val="FF6699"/>
          <w:sz w:val="28"/>
          <w:szCs w:val="28"/>
        </w:rPr>
      </w:pPr>
      <w:r w:rsidRPr="001D5F59">
        <w:rPr>
          <w:rFonts w:ascii="Arial" w:hAnsi="Arial" w:cs="Arial"/>
          <w:b/>
          <w:color w:val="FF6699"/>
          <w:sz w:val="28"/>
          <w:szCs w:val="28"/>
        </w:rPr>
        <w:t>Programme</w:t>
      </w:r>
    </w:p>
    <w:p w14:paraId="1097BEAD" w14:textId="4369B87B" w:rsidR="004D0318" w:rsidRPr="00CA091F" w:rsidRDefault="00A40088" w:rsidP="007D353A">
      <w:pPr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09:00</w:t>
      </w:r>
      <w:r w:rsidR="001D5F59" w:rsidRPr="00CA091F">
        <w:rPr>
          <w:rFonts w:ascii="Arial" w:hAnsi="Arial" w:cs="Arial"/>
          <w:color w:val="595959" w:themeColor="text1" w:themeTint="A6"/>
        </w:rPr>
        <w:tab/>
      </w:r>
      <w:r w:rsidR="001D5F59" w:rsidRPr="00CA091F">
        <w:rPr>
          <w:rFonts w:ascii="Arial" w:hAnsi="Arial" w:cs="Arial"/>
          <w:color w:val="595959" w:themeColor="text1" w:themeTint="A6"/>
        </w:rPr>
        <w:tab/>
      </w:r>
      <w:r w:rsidR="0028353C" w:rsidRPr="00CA091F">
        <w:rPr>
          <w:rFonts w:ascii="Arial" w:hAnsi="Arial" w:cs="Arial"/>
          <w:color w:val="595959" w:themeColor="text1" w:themeTint="A6"/>
        </w:rPr>
        <w:t>Registration</w:t>
      </w:r>
      <w:r w:rsidR="00CD18DD" w:rsidRPr="00CA091F">
        <w:rPr>
          <w:rFonts w:ascii="Arial" w:hAnsi="Arial" w:cs="Arial"/>
          <w:color w:val="595959" w:themeColor="text1" w:themeTint="A6"/>
        </w:rPr>
        <w:t xml:space="preserve"> and refreshments </w:t>
      </w:r>
      <w:r w:rsidR="00351194" w:rsidRPr="00CA091F">
        <w:rPr>
          <w:rFonts w:ascii="Arial" w:hAnsi="Arial" w:cs="Arial"/>
          <w:color w:val="595959" w:themeColor="text1" w:themeTint="A6"/>
        </w:rPr>
        <w:t xml:space="preserve"> </w:t>
      </w:r>
    </w:p>
    <w:p w14:paraId="287A9BC3" w14:textId="6934A238" w:rsidR="0028353C" w:rsidRPr="00CA091F" w:rsidRDefault="00A40088" w:rsidP="00CA091F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09</w:t>
      </w:r>
      <w:r w:rsidR="00CD18DD" w:rsidRPr="00CA091F">
        <w:rPr>
          <w:rFonts w:ascii="Arial" w:hAnsi="Arial" w:cs="Arial"/>
          <w:color w:val="595959" w:themeColor="text1" w:themeTint="A6"/>
        </w:rPr>
        <w:t>:</w:t>
      </w:r>
      <w:r w:rsidRPr="00CA091F">
        <w:rPr>
          <w:rFonts w:ascii="Arial" w:hAnsi="Arial" w:cs="Arial"/>
          <w:color w:val="595959" w:themeColor="text1" w:themeTint="A6"/>
        </w:rPr>
        <w:t>3</w:t>
      </w:r>
      <w:r w:rsidR="00B8032F" w:rsidRPr="00CA091F">
        <w:rPr>
          <w:rFonts w:ascii="Arial" w:hAnsi="Arial" w:cs="Arial"/>
          <w:color w:val="595959" w:themeColor="text1" w:themeTint="A6"/>
        </w:rPr>
        <w:t>0</w:t>
      </w:r>
      <w:r w:rsidR="0028353C" w:rsidRPr="00CA091F">
        <w:rPr>
          <w:rFonts w:ascii="Arial" w:hAnsi="Arial" w:cs="Arial"/>
          <w:color w:val="595959" w:themeColor="text1" w:themeTint="A6"/>
        </w:rPr>
        <w:t xml:space="preserve">  </w:t>
      </w:r>
      <w:r w:rsidR="0028353C" w:rsidRPr="00CA091F">
        <w:rPr>
          <w:rFonts w:ascii="Arial" w:hAnsi="Arial" w:cs="Arial"/>
          <w:color w:val="595959" w:themeColor="text1" w:themeTint="A6"/>
        </w:rPr>
        <w:tab/>
      </w:r>
      <w:r w:rsidR="000C4061" w:rsidRPr="00CA091F">
        <w:rPr>
          <w:rFonts w:ascii="Arial" w:hAnsi="Arial" w:cs="Arial"/>
          <w:color w:val="595959" w:themeColor="text1" w:themeTint="A6"/>
        </w:rPr>
        <w:t>C</w:t>
      </w:r>
      <w:r w:rsidR="006C1AE3" w:rsidRPr="00CA091F">
        <w:rPr>
          <w:rFonts w:ascii="Arial" w:hAnsi="Arial" w:cs="Arial"/>
          <w:color w:val="595959" w:themeColor="text1" w:themeTint="A6"/>
        </w:rPr>
        <w:t>hair’s welcome and introduction</w:t>
      </w:r>
      <w:r w:rsidR="00F2717E" w:rsidRPr="00CA091F">
        <w:rPr>
          <w:rFonts w:ascii="Arial" w:hAnsi="Arial" w:cs="Arial"/>
          <w:color w:val="595959" w:themeColor="text1" w:themeTint="A6"/>
        </w:rPr>
        <w:t xml:space="preserve"> </w:t>
      </w:r>
      <w:r w:rsidR="00CA091F">
        <w:rPr>
          <w:rFonts w:ascii="Arial" w:hAnsi="Arial" w:cs="Arial"/>
          <w:color w:val="595959" w:themeColor="text1" w:themeTint="A6"/>
        </w:rPr>
        <w:t xml:space="preserve">– </w:t>
      </w:r>
      <w:r w:rsidRPr="00CA091F">
        <w:rPr>
          <w:rFonts w:ascii="Arial" w:hAnsi="Arial" w:cs="Arial"/>
          <w:b/>
          <w:color w:val="595959" w:themeColor="text1" w:themeTint="A6"/>
        </w:rPr>
        <w:t>Tom Cosgrove</w:t>
      </w:r>
      <w:r w:rsidR="00F2717E" w:rsidRPr="00CA091F">
        <w:rPr>
          <w:rFonts w:ascii="Arial" w:hAnsi="Arial" w:cs="Arial"/>
          <w:b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b/>
          <w:color w:val="595959" w:themeColor="text1" w:themeTint="A6"/>
        </w:rPr>
        <w:t>K</w:t>
      </w:r>
      <w:r w:rsidR="00F2717E" w:rsidRPr="00CA091F">
        <w:rPr>
          <w:rFonts w:ascii="Arial" w:hAnsi="Arial" w:cs="Arial"/>
          <w:b/>
          <w:color w:val="595959" w:themeColor="text1" w:themeTint="A6"/>
        </w:rPr>
        <w:t>C</w:t>
      </w:r>
      <w:r w:rsidRPr="00CA091F">
        <w:rPr>
          <w:rFonts w:ascii="Arial" w:hAnsi="Arial" w:cs="Arial"/>
          <w:b/>
          <w:color w:val="595959" w:themeColor="text1" w:themeTint="A6"/>
        </w:rPr>
        <w:t>, Joint Head of Chambers</w:t>
      </w:r>
    </w:p>
    <w:p w14:paraId="02B64210" w14:textId="4A9F022F" w:rsidR="000C4061" w:rsidRPr="00CA091F" w:rsidRDefault="00A4008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09:40</w:t>
      </w:r>
      <w:r w:rsidR="000C4061" w:rsidRPr="00CA091F">
        <w:rPr>
          <w:rFonts w:ascii="Arial" w:hAnsi="Arial" w:cs="Arial"/>
          <w:color w:val="595959" w:themeColor="text1" w:themeTint="A6"/>
        </w:rPr>
        <w:t xml:space="preserve">   </w:t>
      </w:r>
      <w:r w:rsidR="001D5F59" w:rsidRPr="00CA091F">
        <w:rPr>
          <w:rFonts w:ascii="Arial" w:hAnsi="Arial" w:cs="Arial"/>
          <w:color w:val="595959" w:themeColor="text1" w:themeTint="A6"/>
        </w:rPr>
        <w:tab/>
      </w:r>
      <w:r w:rsidR="00CE2ECC" w:rsidRPr="00CA091F">
        <w:rPr>
          <w:rFonts w:ascii="Arial" w:hAnsi="Arial" w:cs="Arial"/>
          <w:color w:val="595959" w:themeColor="text1" w:themeTint="A6"/>
        </w:rPr>
        <w:t xml:space="preserve">Keynote </w:t>
      </w:r>
      <w:r w:rsidR="007D353A" w:rsidRPr="00CA091F">
        <w:rPr>
          <w:rFonts w:ascii="Arial" w:hAnsi="Arial" w:cs="Arial"/>
          <w:color w:val="595959" w:themeColor="text1" w:themeTint="A6"/>
        </w:rPr>
        <w:t>address</w:t>
      </w:r>
      <w:r w:rsidR="00302EE6"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color w:val="595959" w:themeColor="text1" w:themeTint="A6"/>
        </w:rPr>
        <w:t>–</w:t>
      </w:r>
      <w:r w:rsidR="00CD18DD"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b/>
          <w:color w:val="595959" w:themeColor="text1" w:themeTint="A6"/>
        </w:rPr>
        <w:t xml:space="preserve">Rebecca Phillips, Professional Lead – Planning Appeals at the Planning Inspectorate </w:t>
      </w:r>
    </w:p>
    <w:p w14:paraId="58BAE3CF" w14:textId="298093CB" w:rsidR="00281F22" w:rsidRPr="00CA091F" w:rsidRDefault="00A4008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10:00</w:t>
      </w:r>
      <w:r w:rsidR="00281F22" w:rsidRPr="00CA091F">
        <w:rPr>
          <w:rFonts w:ascii="Arial" w:hAnsi="Arial" w:cs="Arial"/>
          <w:color w:val="595959" w:themeColor="text1" w:themeTint="A6"/>
        </w:rPr>
        <w:t xml:space="preserve"> </w:t>
      </w:r>
      <w:r w:rsidR="00281F22" w:rsidRPr="00CA091F">
        <w:rPr>
          <w:rFonts w:ascii="Arial" w:hAnsi="Arial" w:cs="Arial"/>
          <w:color w:val="595959" w:themeColor="text1" w:themeTint="A6"/>
        </w:rPr>
        <w:tab/>
      </w:r>
      <w:r w:rsidR="00601F8C" w:rsidRPr="00CA091F">
        <w:rPr>
          <w:rFonts w:ascii="Arial" w:hAnsi="Arial" w:cs="Arial"/>
          <w:color w:val="595959" w:themeColor="text1" w:themeTint="A6"/>
        </w:rPr>
        <w:t>Promoting development on greenfield sites: landscape, planning and heritage issues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color w:val="595959" w:themeColor="text1" w:themeTint="A6"/>
        </w:rPr>
        <w:t>–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b/>
          <w:color w:val="595959" w:themeColor="text1" w:themeTint="A6"/>
        </w:rPr>
        <w:t>Emma Dring</w:t>
      </w:r>
      <w:r w:rsidRPr="00CA091F">
        <w:rPr>
          <w:rFonts w:ascii="Arial" w:hAnsi="Arial" w:cs="Arial"/>
          <w:b/>
          <w:color w:val="595959" w:themeColor="text1" w:themeTint="A6"/>
        </w:rPr>
        <w:t>, Dr Ashley Bowes</w:t>
      </w:r>
    </w:p>
    <w:p w14:paraId="25111876" w14:textId="73E8D311" w:rsidR="00CD18DD" w:rsidRPr="00CA091F" w:rsidRDefault="00A4008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10:3</w:t>
      </w:r>
      <w:r w:rsidR="00281F22" w:rsidRPr="00CA091F">
        <w:rPr>
          <w:rFonts w:ascii="Arial" w:hAnsi="Arial" w:cs="Arial"/>
          <w:color w:val="595959" w:themeColor="text1" w:themeTint="A6"/>
        </w:rPr>
        <w:t xml:space="preserve">0       </w:t>
      </w:r>
      <w:r w:rsidR="00601F8C" w:rsidRPr="00CA091F">
        <w:rPr>
          <w:rFonts w:ascii="Arial" w:hAnsi="Arial" w:cs="Arial"/>
          <w:color w:val="595959" w:themeColor="text1" w:themeTint="A6"/>
        </w:rPr>
        <w:tab/>
        <w:t>EIA in a time of climate change: Finch v Surrey CC and the Government’s proposals for reform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color w:val="595959" w:themeColor="text1" w:themeTint="A6"/>
        </w:rPr>
        <w:t>–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b/>
          <w:color w:val="595959" w:themeColor="text1" w:themeTint="A6"/>
        </w:rPr>
        <w:t xml:space="preserve">Harriet Townsend, Dr Alex </w:t>
      </w:r>
      <w:r w:rsidR="00CA091F" w:rsidRPr="00CA091F">
        <w:rPr>
          <w:rFonts w:ascii="Arial" w:hAnsi="Arial" w:cs="Arial"/>
          <w:b/>
          <w:color w:val="595959" w:themeColor="text1" w:themeTint="A6"/>
        </w:rPr>
        <w:t>Williams</w:t>
      </w:r>
    </w:p>
    <w:p w14:paraId="1BE426A3" w14:textId="1DE0023B" w:rsidR="009B389A" w:rsidRPr="00CA091F" w:rsidRDefault="00A4008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11:0</w:t>
      </w:r>
      <w:r w:rsidR="009B389A" w:rsidRPr="00CA091F">
        <w:rPr>
          <w:rFonts w:ascii="Arial" w:hAnsi="Arial" w:cs="Arial"/>
          <w:color w:val="595959" w:themeColor="text1" w:themeTint="A6"/>
        </w:rPr>
        <w:t>0</w:t>
      </w:r>
      <w:r w:rsidR="009B389A" w:rsidRPr="00CA091F">
        <w:rPr>
          <w:rFonts w:ascii="Arial" w:hAnsi="Arial" w:cs="Arial"/>
          <w:color w:val="595959" w:themeColor="text1" w:themeTint="A6"/>
        </w:rPr>
        <w:tab/>
      </w:r>
      <w:r w:rsidR="00CA091F">
        <w:rPr>
          <w:rFonts w:ascii="Arial" w:hAnsi="Arial" w:cs="Arial"/>
          <w:color w:val="595959" w:themeColor="text1" w:themeTint="A6"/>
        </w:rPr>
        <w:t>Tea/c</w:t>
      </w:r>
      <w:r w:rsidR="009B389A" w:rsidRPr="00CA091F">
        <w:rPr>
          <w:rFonts w:ascii="Arial" w:hAnsi="Arial" w:cs="Arial"/>
          <w:color w:val="595959" w:themeColor="text1" w:themeTint="A6"/>
        </w:rPr>
        <w:t>offee break</w:t>
      </w:r>
    </w:p>
    <w:p w14:paraId="1AAAF570" w14:textId="34676FEC" w:rsidR="00CD18DD" w:rsidRPr="00CA091F" w:rsidRDefault="00A40088" w:rsidP="007D353A">
      <w:pPr>
        <w:ind w:left="1440" w:hanging="1440"/>
        <w:jc w:val="both"/>
        <w:rPr>
          <w:rFonts w:ascii="Arial" w:hAnsi="Arial" w:cs="Arial"/>
          <w:b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11:3</w:t>
      </w:r>
      <w:r w:rsidR="00241EE8" w:rsidRPr="00CA091F">
        <w:rPr>
          <w:rFonts w:ascii="Arial" w:hAnsi="Arial" w:cs="Arial"/>
          <w:color w:val="595959" w:themeColor="text1" w:themeTint="A6"/>
        </w:rPr>
        <w:t>0</w:t>
      </w:r>
      <w:r w:rsidR="00CD18DD" w:rsidRPr="00CA091F">
        <w:rPr>
          <w:rFonts w:ascii="Arial" w:hAnsi="Arial" w:cs="Arial"/>
          <w:color w:val="595959" w:themeColor="text1" w:themeTint="A6"/>
        </w:rPr>
        <w:tab/>
      </w:r>
      <w:r w:rsidR="00601F8C" w:rsidRPr="00CA091F">
        <w:rPr>
          <w:rFonts w:ascii="Arial" w:hAnsi="Arial" w:cs="Arial"/>
          <w:color w:val="595959" w:themeColor="text1" w:themeTint="A6"/>
        </w:rPr>
        <w:t>Delivering energy supply: what it means for planning, people and places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color w:val="595959" w:themeColor="text1" w:themeTint="A6"/>
        </w:rPr>
        <w:t>–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b/>
          <w:color w:val="595959" w:themeColor="text1" w:themeTint="A6"/>
        </w:rPr>
        <w:t>Michael Bedford KC, Ruchi Parekh</w:t>
      </w:r>
    </w:p>
    <w:p w14:paraId="2B968256" w14:textId="0408D7A2" w:rsidR="00F15C21" w:rsidRPr="00CA091F" w:rsidRDefault="00A40088" w:rsidP="007D353A">
      <w:pPr>
        <w:ind w:left="1440" w:hanging="1440"/>
        <w:jc w:val="both"/>
        <w:rPr>
          <w:rFonts w:ascii="Arial" w:hAnsi="Arial" w:cs="Arial"/>
          <w:b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12:0</w:t>
      </w:r>
      <w:r w:rsidR="00241EE8" w:rsidRPr="00CA091F">
        <w:rPr>
          <w:rFonts w:ascii="Arial" w:hAnsi="Arial" w:cs="Arial"/>
          <w:color w:val="595959" w:themeColor="text1" w:themeTint="A6"/>
        </w:rPr>
        <w:t>0</w:t>
      </w:r>
      <w:r w:rsidR="00493F19" w:rsidRPr="00CA091F">
        <w:rPr>
          <w:rFonts w:ascii="Arial" w:hAnsi="Arial" w:cs="Arial"/>
          <w:color w:val="595959" w:themeColor="text1" w:themeTint="A6"/>
        </w:rPr>
        <w:t xml:space="preserve"> </w:t>
      </w:r>
      <w:r w:rsidR="00493F19" w:rsidRPr="00CA091F">
        <w:rPr>
          <w:rFonts w:ascii="Arial" w:hAnsi="Arial" w:cs="Arial"/>
          <w:color w:val="595959" w:themeColor="text1" w:themeTint="A6"/>
        </w:rPr>
        <w:tab/>
      </w:r>
      <w:r w:rsidR="00601F8C" w:rsidRPr="00CA091F">
        <w:rPr>
          <w:rFonts w:ascii="Arial" w:hAnsi="Arial" w:cs="Arial"/>
          <w:color w:val="595959" w:themeColor="text1" w:themeTint="A6"/>
        </w:rPr>
        <w:t>Making changes to development schemes and the Hillside Case</w:t>
      </w:r>
      <w:r w:rsidR="00493F19"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color w:val="595959" w:themeColor="text1" w:themeTint="A6"/>
        </w:rPr>
        <w:t>–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b/>
          <w:color w:val="595959" w:themeColor="text1" w:themeTint="A6"/>
        </w:rPr>
        <w:t xml:space="preserve">Robin Green, Olivia Davies </w:t>
      </w:r>
    </w:p>
    <w:p w14:paraId="5BC75F70" w14:textId="1C01158C" w:rsidR="00A40088" w:rsidRPr="00CA091F" w:rsidRDefault="00A40088" w:rsidP="007D353A">
      <w:pPr>
        <w:ind w:left="1440" w:hanging="1440"/>
        <w:jc w:val="both"/>
        <w:rPr>
          <w:rFonts w:ascii="Arial" w:hAnsi="Arial" w:cs="Arial"/>
          <w:b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12:30</w:t>
      </w:r>
      <w:r w:rsidRPr="00CA091F">
        <w:rPr>
          <w:rFonts w:ascii="Arial" w:hAnsi="Arial" w:cs="Arial"/>
          <w:color w:val="595959" w:themeColor="text1" w:themeTint="A6"/>
        </w:rPr>
        <w:tab/>
      </w:r>
      <w:r w:rsidR="00601F8C" w:rsidRPr="00CA091F">
        <w:rPr>
          <w:rFonts w:ascii="Arial" w:hAnsi="Arial" w:cs="Arial"/>
          <w:color w:val="595959" w:themeColor="text1" w:themeTint="A6"/>
        </w:rPr>
        <w:t>What the frack? Drilling down into the developments into hydraulic fracturing law and policy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601F8C" w:rsidRPr="00CA091F">
        <w:rPr>
          <w:rFonts w:ascii="Arial" w:hAnsi="Arial" w:cs="Arial"/>
          <w:color w:val="595959" w:themeColor="text1" w:themeTint="A6"/>
        </w:rPr>
        <w:t>–</w:t>
      </w:r>
      <w:r w:rsidRPr="00CA091F">
        <w:rPr>
          <w:rFonts w:ascii="Arial" w:hAnsi="Arial" w:cs="Arial"/>
          <w:b/>
          <w:color w:val="595959" w:themeColor="text1" w:themeTint="A6"/>
        </w:rPr>
        <w:t xml:space="preserve"> Jack Parker</w:t>
      </w:r>
      <w:r w:rsidR="00601F8C" w:rsidRPr="00CA091F">
        <w:rPr>
          <w:rFonts w:ascii="Arial" w:hAnsi="Arial" w:cs="Arial"/>
          <w:b/>
          <w:color w:val="595959" w:themeColor="text1" w:themeTint="A6"/>
        </w:rPr>
        <w:t>, Verity Bell</w:t>
      </w:r>
    </w:p>
    <w:p w14:paraId="4812DD02" w14:textId="044C08E5" w:rsidR="00CD18DD" w:rsidRPr="00CA091F" w:rsidRDefault="00241EE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13:00</w:t>
      </w:r>
      <w:r w:rsidR="009B389A" w:rsidRPr="00CA091F">
        <w:rPr>
          <w:rFonts w:ascii="Arial" w:hAnsi="Arial" w:cs="Arial"/>
          <w:color w:val="595959" w:themeColor="text1" w:themeTint="A6"/>
        </w:rPr>
        <w:tab/>
        <w:t>Lunch</w:t>
      </w:r>
      <w:r w:rsidR="00CA091F">
        <w:rPr>
          <w:rFonts w:ascii="Arial" w:hAnsi="Arial" w:cs="Arial"/>
          <w:color w:val="595959" w:themeColor="text1" w:themeTint="A6"/>
        </w:rPr>
        <w:t xml:space="preserve"> </w:t>
      </w:r>
    </w:p>
    <w:p w14:paraId="4426E434" w14:textId="60EDA871" w:rsidR="00A40088" w:rsidRPr="00CA091F" w:rsidRDefault="009B389A" w:rsidP="007D353A">
      <w:pPr>
        <w:ind w:left="1440" w:hanging="1440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14:00</w:t>
      </w:r>
      <w:r w:rsidRPr="00CA091F">
        <w:rPr>
          <w:rFonts w:ascii="Arial" w:hAnsi="Arial" w:cs="Arial"/>
          <w:color w:val="595959" w:themeColor="text1" w:themeTint="A6"/>
        </w:rPr>
        <w:tab/>
      </w:r>
      <w:r w:rsidR="00CA091F" w:rsidRPr="00CA091F">
        <w:rPr>
          <w:rFonts w:ascii="Arial" w:hAnsi="Arial" w:cs="Arial"/>
          <w:bCs/>
          <w:color w:val="595959" w:themeColor="text1" w:themeTint="A6"/>
        </w:rPr>
        <w:t>Case law update</w:t>
      </w:r>
      <w:r w:rsidR="00A40088" w:rsidRPr="00CA091F">
        <w:rPr>
          <w:rFonts w:ascii="Arial" w:hAnsi="Arial" w:cs="Arial"/>
          <w:color w:val="595959" w:themeColor="text1" w:themeTint="A6"/>
        </w:rPr>
        <w:t xml:space="preserve"> </w:t>
      </w:r>
      <w:r w:rsidR="00CA091F" w:rsidRPr="00CA091F">
        <w:rPr>
          <w:rFonts w:ascii="Arial" w:hAnsi="Arial" w:cs="Arial"/>
          <w:color w:val="595959" w:themeColor="text1" w:themeTint="A6"/>
        </w:rPr>
        <w:t>–</w:t>
      </w:r>
      <w:r w:rsidR="00A40088" w:rsidRPr="00CA091F">
        <w:rPr>
          <w:rFonts w:ascii="Arial" w:hAnsi="Arial" w:cs="Arial"/>
          <w:color w:val="595959" w:themeColor="text1" w:themeTint="A6"/>
        </w:rPr>
        <w:t xml:space="preserve"> </w:t>
      </w:r>
      <w:r w:rsidR="00CA091F" w:rsidRPr="00CA091F">
        <w:rPr>
          <w:rFonts w:ascii="Arial" w:hAnsi="Arial" w:cs="Arial"/>
          <w:b/>
          <w:bCs/>
          <w:color w:val="595959" w:themeColor="text1" w:themeTint="A6"/>
        </w:rPr>
        <w:t>Josef Cannon, Asitha Ranatunga, Emmaline Lambert</w:t>
      </w:r>
    </w:p>
    <w:p w14:paraId="782BEC6B" w14:textId="0E3225A9" w:rsidR="00A40088" w:rsidRPr="00CA091F" w:rsidRDefault="00A40088" w:rsidP="007D353A">
      <w:pPr>
        <w:ind w:left="1440" w:hanging="1440"/>
        <w:jc w:val="both"/>
        <w:rPr>
          <w:rFonts w:ascii="Arial" w:hAnsi="Arial" w:cs="Arial"/>
          <w:b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 xml:space="preserve">14:30 </w:t>
      </w:r>
      <w:r w:rsidRPr="00CA091F">
        <w:rPr>
          <w:rFonts w:ascii="Arial" w:hAnsi="Arial" w:cs="Arial"/>
          <w:color w:val="595959" w:themeColor="text1" w:themeTint="A6"/>
        </w:rPr>
        <w:tab/>
      </w:r>
      <w:r w:rsidR="00CA091F" w:rsidRPr="00CA091F">
        <w:rPr>
          <w:rFonts w:ascii="Arial" w:hAnsi="Arial" w:cs="Arial"/>
          <w:color w:val="595959" w:themeColor="text1" w:themeTint="A6"/>
        </w:rPr>
        <w:t>Why buildings aren’t like vegetables: tackling embodied carbon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CA091F" w:rsidRPr="00CA091F">
        <w:rPr>
          <w:rFonts w:ascii="Arial" w:hAnsi="Arial" w:cs="Arial"/>
          <w:color w:val="595959" w:themeColor="text1" w:themeTint="A6"/>
        </w:rPr>
        <w:t>–</w:t>
      </w:r>
      <w:r w:rsidRPr="00CA091F">
        <w:rPr>
          <w:rFonts w:ascii="Arial" w:hAnsi="Arial" w:cs="Arial"/>
          <w:color w:val="595959" w:themeColor="text1" w:themeTint="A6"/>
        </w:rPr>
        <w:t xml:space="preserve"> </w:t>
      </w:r>
      <w:r w:rsidR="00CA091F" w:rsidRPr="00CA091F">
        <w:rPr>
          <w:rFonts w:ascii="Arial" w:hAnsi="Arial" w:cs="Arial"/>
          <w:b/>
          <w:color w:val="595959" w:themeColor="text1" w:themeTint="A6"/>
        </w:rPr>
        <w:t>Estelle Dehon KC, Rowan Clapp</w:t>
      </w:r>
    </w:p>
    <w:p w14:paraId="34A12EE1" w14:textId="0949FD1C" w:rsidR="00CA091F" w:rsidRDefault="00A4008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 xml:space="preserve">15:00 </w:t>
      </w:r>
      <w:r w:rsidRPr="00CA091F">
        <w:rPr>
          <w:rFonts w:ascii="Arial" w:hAnsi="Arial" w:cs="Arial"/>
          <w:color w:val="595959" w:themeColor="text1" w:themeTint="A6"/>
        </w:rPr>
        <w:tab/>
      </w:r>
      <w:r w:rsidR="00CA091F">
        <w:rPr>
          <w:rFonts w:ascii="Arial" w:hAnsi="Arial" w:cs="Arial"/>
          <w:color w:val="595959" w:themeColor="text1" w:themeTint="A6"/>
        </w:rPr>
        <w:t>Tea/coffee break</w:t>
      </w:r>
    </w:p>
    <w:p w14:paraId="247D23DC" w14:textId="307B6F7E" w:rsidR="00A40088" w:rsidRPr="00CA091F" w:rsidRDefault="00CA091F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15:15</w:t>
      </w:r>
      <w:r>
        <w:rPr>
          <w:rFonts w:ascii="Arial" w:hAnsi="Arial" w:cs="Arial"/>
          <w:color w:val="595959" w:themeColor="text1" w:themeTint="A6"/>
        </w:rPr>
        <w:tab/>
      </w:r>
      <w:r w:rsidR="00A40088" w:rsidRPr="00CA091F">
        <w:rPr>
          <w:rFonts w:ascii="Arial" w:hAnsi="Arial" w:cs="Arial"/>
          <w:color w:val="595959" w:themeColor="text1" w:themeTint="A6"/>
        </w:rPr>
        <w:t xml:space="preserve">Panel </w:t>
      </w:r>
      <w:r w:rsidR="006E12F3">
        <w:rPr>
          <w:rFonts w:ascii="Arial" w:hAnsi="Arial" w:cs="Arial"/>
          <w:color w:val="595959" w:themeColor="text1" w:themeTint="A6"/>
        </w:rPr>
        <w:t>d</w:t>
      </w:r>
      <w:r w:rsidR="00A40088" w:rsidRPr="00CA091F">
        <w:rPr>
          <w:rFonts w:ascii="Arial" w:hAnsi="Arial" w:cs="Arial"/>
          <w:color w:val="595959" w:themeColor="text1" w:themeTint="A6"/>
        </w:rPr>
        <w:t xml:space="preserve">iscussion </w:t>
      </w:r>
      <w:r w:rsidRPr="00CA091F">
        <w:rPr>
          <w:rFonts w:ascii="Arial" w:hAnsi="Arial" w:cs="Arial"/>
          <w:color w:val="595959" w:themeColor="text1" w:themeTint="A6"/>
        </w:rPr>
        <w:t>–</w:t>
      </w:r>
      <w:r w:rsidR="00A40088" w:rsidRPr="00CA091F">
        <w:rPr>
          <w:rFonts w:ascii="Arial" w:hAnsi="Arial" w:cs="Arial"/>
          <w:color w:val="595959" w:themeColor="text1" w:themeTint="A6"/>
        </w:rPr>
        <w:t xml:space="preserve"> </w:t>
      </w:r>
      <w:r w:rsidR="007D353A" w:rsidRPr="00CA091F">
        <w:rPr>
          <w:rFonts w:ascii="Arial" w:hAnsi="Arial" w:cs="Arial"/>
          <w:b/>
          <w:color w:val="595959" w:themeColor="text1" w:themeTint="A6"/>
        </w:rPr>
        <w:t xml:space="preserve">James Findlay </w:t>
      </w:r>
      <w:r w:rsidRPr="00CA091F">
        <w:rPr>
          <w:rFonts w:ascii="Arial" w:hAnsi="Arial" w:cs="Arial"/>
          <w:b/>
          <w:color w:val="595959" w:themeColor="text1" w:themeTint="A6"/>
        </w:rPr>
        <w:t>K</w:t>
      </w:r>
      <w:r w:rsidR="007D353A" w:rsidRPr="00CA091F">
        <w:rPr>
          <w:rFonts w:ascii="Arial" w:hAnsi="Arial" w:cs="Arial"/>
          <w:b/>
          <w:color w:val="595959" w:themeColor="text1" w:themeTint="A6"/>
        </w:rPr>
        <w:t xml:space="preserve">C, </w:t>
      </w:r>
      <w:r w:rsidRPr="00CA091F">
        <w:rPr>
          <w:rFonts w:ascii="Arial" w:hAnsi="Arial" w:cs="Arial"/>
          <w:b/>
          <w:color w:val="595959" w:themeColor="text1" w:themeTint="A6"/>
        </w:rPr>
        <w:t>Paul Shadarevian KC</w:t>
      </w:r>
      <w:r w:rsidR="007D353A" w:rsidRPr="00CA091F">
        <w:rPr>
          <w:rFonts w:ascii="Arial" w:hAnsi="Arial" w:cs="Arial"/>
          <w:b/>
          <w:color w:val="595959" w:themeColor="text1" w:themeTint="A6"/>
        </w:rPr>
        <w:t>,</w:t>
      </w:r>
      <w:r w:rsidR="00A40088" w:rsidRPr="00CA091F">
        <w:rPr>
          <w:rFonts w:ascii="Arial" w:hAnsi="Arial" w:cs="Arial"/>
          <w:b/>
          <w:color w:val="595959" w:themeColor="text1" w:themeTint="A6"/>
        </w:rPr>
        <w:t xml:space="preserve"> </w:t>
      </w:r>
      <w:r w:rsidRPr="00CA091F">
        <w:rPr>
          <w:rFonts w:ascii="Arial" w:hAnsi="Arial" w:cs="Arial"/>
          <w:b/>
          <w:color w:val="595959" w:themeColor="text1" w:themeTint="A6"/>
        </w:rPr>
        <w:t>Estelle Dehon KC, Ruchi Parekh, Dr Ashley Bowes (chaired by John Fitzsimons)</w:t>
      </w:r>
    </w:p>
    <w:p w14:paraId="6B0C939E" w14:textId="0D7D2598" w:rsidR="00A40088" w:rsidRPr="00CA091F" w:rsidRDefault="007D353A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>16:00</w:t>
      </w:r>
      <w:r w:rsidRPr="00CA091F">
        <w:rPr>
          <w:rFonts w:ascii="Arial" w:hAnsi="Arial" w:cs="Arial"/>
          <w:color w:val="595959" w:themeColor="text1" w:themeTint="A6"/>
        </w:rPr>
        <w:tab/>
      </w:r>
      <w:r w:rsidR="00A40088" w:rsidRPr="00CA091F">
        <w:rPr>
          <w:rFonts w:ascii="Arial" w:hAnsi="Arial" w:cs="Arial"/>
          <w:color w:val="595959" w:themeColor="text1" w:themeTint="A6"/>
        </w:rPr>
        <w:t>Closing remarks</w:t>
      </w:r>
    </w:p>
    <w:p w14:paraId="5EA12C01" w14:textId="1517F118" w:rsidR="00F15C21" w:rsidRPr="00CA091F" w:rsidRDefault="00A40088" w:rsidP="007D353A">
      <w:pPr>
        <w:ind w:left="1440" w:hanging="1440"/>
        <w:jc w:val="both"/>
        <w:rPr>
          <w:rFonts w:ascii="Arial" w:hAnsi="Arial" w:cs="Arial"/>
          <w:color w:val="595959" w:themeColor="text1" w:themeTint="A6"/>
        </w:rPr>
      </w:pPr>
      <w:r w:rsidRPr="00CA091F">
        <w:rPr>
          <w:rFonts w:ascii="Arial" w:hAnsi="Arial" w:cs="Arial"/>
          <w:color w:val="595959" w:themeColor="text1" w:themeTint="A6"/>
        </w:rPr>
        <w:t xml:space="preserve">16:30 </w:t>
      </w:r>
      <w:r w:rsidR="007D353A" w:rsidRPr="00CA091F">
        <w:rPr>
          <w:rFonts w:ascii="Arial" w:hAnsi="Arial" w:cs="Arial"/>
          <w:color w:val="595959" w:themeColor="text1" w:themeTint="A6"/>
        </w:rPr>
        <w:tab/>
      </w:r>
      <w:r w:rsidRPr="00CA091F">
        <w:rPr>
          <w:rFonts w:ascii="Arial" w:hAnsi="Arial" w:cs="Arial"/>
          <w:color w:val="595959" w:themeColor="text1" w:themeTint="A6"/>
        </w:rPr>
        <w:t>Drinks reception</w:t>
      </w:r>
    </w:p>
    <w:sectPr w:rsidR="00F15C21" w:rsidRPr="00CA091F" w:rsidSect="0028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DMxNjM2M7UwM7BQ0lEKTi0uzszPAykwNKgFAG+7uAMtAAAA"/>
  </w:docVars>
  <w:rsids>
    <w:rsidRoot w:val="0028353C"/>
    <w:rsid w:val="00006927"/>
    <w:rsid w:val="000073D2"/>
    <w:rsid w:val="00022ECD"/>
    <w:rsid w:val="000274CB"/>
    <w:rsid w:val="00090027"/>
    <w:rsid w:val="00090EF8"/>
    <w:rsid w:val="00091FA7"/>
    <w:rsid w:val="000C4061"/>
    <w:rsid w:val="00122F99"/>
    <w:rsid w:val="00146BB5"/>
    <w:rsid w:val="001A38D2"/>
    <w:rsid w:val="001B4F1B"/>
    <w:rsid w:val="001C05C1"/>
    <w:rsid w:val="001D5F59"/>
    <w:rsid w:val="00210BD8"/>
    <w:rsid w:val="00241EE8"/>
    <w:rsid w:val="002641FB"/>
    <w:rsid w:val="00264E97"/>
    <w:rsid w:val="00281F22"/>
    <w:rsid w:val="0028353C"/>
    <w:rsid w:val="002A54D2"/>
    <w:rsid w:val="002E2381"/>
    <w:rsid w:val="002E28CC"/>
    <w:rsid w:val="00302EE6"/>
    <w:rsid w:val="00330AD1"/>
    <w:rsid w:val="00351194"/>
    <w:rsid w:val="003708A4"/>
    <w:rsid w:val="00386A26"/>
    <w:rsid w:val="003B3A7E"/>
    <w:rsid w:val="003C056F"/>
    <w:rsid w:val="003C3FE3"/>
    <w:rsid w:val="00442CA2"/>
    <w:rsid w:val="00451A68"/>
    <w:rsid w:val="0046438F"/>
    <w:rsid w:val="00493F19"/>
    <w:rsid w:val="004A533E"/>
    <w:rsid w:val="004D0318"/>
    <w:rsid w:val="00523F12"/>
    <w:rsid w:val="005302CC"/>
    <w:rsid w:val="00555F5C"/>
    <w:rsid w:val="005612D4"/>
    <w:rsid w:val="005668EA"/>
    <w:rsid w:val="00570BF2"/>
    <w:rsid w:val="00584C75"/>
    <w:rsid w:val="005931BE"/>
    <w:rsid w:val="005D758D"/>
    <w:rsid w:val="00601F8C"/>
    <w:rsid w:val="006376E1"/>
    <w:rsid w:val="006427F6"/>
    <w:rsid w:val="006709DA"/>
    <w:rsid w:val="006C1AE3"/>
    <w:rsid w:val="006E12F3"/>
    <w:rsid w:val="0073798E"/>
    <w:rsid w:val="0075301A"/>
    <w:rsid w:val="00754EFA"/>
    <w:rsid w:val="007608B4"/>
    <w:rsid w:val="00767CE2"/>
    <w:rsid w:val="00772EA4"/>
    <w:rsid w:val="007D353A"/>
    <w:rsid w:val="007D3795"/>
    <w:rsid w:val="00844C54"/>
    <w:rsid w:val="008A1764"/>
    <w:rsid w:val="008A58E8"/>
    <w:rsid w:val="009055CA"/>
    <w:rsid w:val="0092047A"/>
    <w:rsid w:val="00922838"/>
    <w:rsid w:val="00945B0A"/>
    <w:rsid w:val="009B389A"/>
    <w:rsid w:val="00A253E1"/>
    <w:rsid w:val="00A40088"/>
    <w:rsid w:val="00A937E8"/>
    <w:rsid w:val="00AD3D24"/>
    <w:rsid w:val="00AF0E2D"/>
    <w:rsid w:val="00B14469"/>
    <w:rsid w:val="00B8032F"/>
    <w:rsid w:val="00BB4E74"/>
    <w:rsid w:val="00BF0642"/>
    <w:rsid w:val="00C06994"/>
    <w:rsid w:val="00C1044F"/>
    <w:rsid w:val="00C12E33"/>
    <w:rsid w:val="00C44A7E"/>
    <w:rsid w:val="00CA091F"/>
    <w:rsid w:val="00CA1D70"/>
    <w:rsid w:val="00CB38E5"/>
    <w:rsid w:val="00CD18DD"/>
    <w:rsid w:val="00CE2ECC"/>
    <w:rsid w:val="00D13508"/>
    <w:rsid w:val="00D20DCF"/>
    <w:rsid w:val="00D43FAD"/>
    <w:rsid w:val="00D91847"/>
    <w:rsid w:val="00DD743C"/>
    <w:rsid w:val="00DE3A07"/>
    <w:rsid w:val="00E917EF"/>
    <w:rsid w:val="00E949BA"/>
    <w:rsid w:val="00EA19F1"/>
    <w:rsid w:val="00F15C21"/>
    <w:rsid w:val="00F2717E"/>
    <w:rsid w:val="00F52754"/>
    <w:rsid w:val="00F760E8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B2DC"/>
  <w15:docId w15:val="{14ABA875-E011-4A56-BBEA-6742ECA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3C"/>
    <w:rPr>
      <w:color w:val="0000FF"/>
      <w:u w:val="single"/>
    </w:rPr>
  </w:style>
  <w:style w:type="paragraph" w:styleId="NoSpacing">
    <w:name w:val="No Spacing"/>
    <w:uiPriority w:val="1"/>
    <w:qFormat/>
    <w:rsid w:val="002835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3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ummary">
    <w:name w:val="summary"/>
    <w:basedOn w:val="DefaultParagraphFont"/>
    <w:rsid w:val="0028353C"/>
  </w:style>
  <w:style w:type="character" w:customStyle="1" w:styleId="Heading2Char">
    <w:name w:val="Heading 2 Char"/>
    <w:basedOn w:val="DefaultParagraphFont"/>
    <w:link w:val="Heading2"/>
    <w:uiPriority w:val="9"/>
    <w:semiHidden/>
    <w:rsid w:val="0028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10BD8"/>
    <w:rPr>
      <w:b/>
      <w:bCs/>
    </w:rPr>
  </w:style>
  <w:style w:type="table" w:styleId="TableGrid">
    <w:name w:val="Table Grid"/>
    <w:basedOn w:val="TableNormal"/>
    <w:uiPriority w:val="59"/>
    <w:rsid w:val="00945B0A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C4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E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D578-3D03-46D0-B1AD-9FEA32F8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Gilbey</dc:creator>
  <cp:lastModifiedBy>Nina Bhose</cp:lastModifiedBy>
  <cp:revision>5</cp:revision>
  <cp:lastPrinted>2019-10-29T12:27:00Z</cp:lastPrinted>
  <dcterms:created xsi:type="dcterms:W3CDTF">2022-11-10T17:00:00Z</dcterms:created>
  <dcterms:modified xsi:type="dcterms:W3CDTF">2023-01-11T15:05:00Z</dcterms:modified>
</cp:coreProperties>
</file>